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951B" w14:textId="7B435DE4" w:rsidR="005970E8" w:rsidRPr="00330EF7" w:rsidRDefault="00131FE2" w:rsidP="00131FE2">
      <w:pPr>
        <w:jc w:val="right"/>
        <w:rPr>
          <w:rFonts w:ascii="Calibri" w:hAnsi="Calibri" w:cs="Calibri"/>
        </w:rPr>
      </w:pPr>
      <w:r w:rsidRPr="00330EF7">
        <w:rPr>
          <w:rFonts w:ascii="Calibri" w:hAnsi="Calibri" w:cs="Calibri"/>
          <w:b/>
          <w:bCs/>
        </w:rPr>
        <w:t>PERSBERICHT</w:t>
      </w:r>
    </w:p>
    <w:p w14:paraId="4B1490E4" w14:textId="059950D7" w:rsidR="100FB66C" w:rsidRPr="00F02EBE" w:rsidRDefault="100FB66C" w:rsidP="07D4296F">
      <w:pPr>
        <w:rPr>
          <w:rFonts w:ascii="Calibri" w:eastAsia="Aptos" w:hAnsi="Calibri" w:cs="Calibri"/>
          <w:b/>
          <w:bCs/>
          <w:color w:val="000000" w:themeColor="text1"/>
          <w:sz w:val="24"/>
          <w:szCs w:val="24"/>
        </w:rPr>
      </w:pPr>
      <w:proofErr w:type="spellStart"/>
      <w:r w:rsidRPr="00F02EBE">
        <w:rPr>
          <w:rFonts w:ascii="Calibri" w:eastAsia="Aptos" w:hAnsi="Calibri" w:cs="Calibri"/>
          <w:b/>
          <w:bCs/>
          <w:color w:val="000000" w:themeColor="text1"/>
          <w:sz w:val="24"/>
          <w:szCs w:val="24"/>
        </w:rPr>
        <w:t>Grasarenseizoen</w:t>
      </w:r>
      <w:proofErr w:type="spellEnd"/>
      <w:r w:rsidRPr="00F02EBE">
        <w:rPr>
          <w:rFonts w:ascii="Calibri" w:eastAsia="Aptos" w:hAnsi="Calibri" w:cs="Calibri"/>
          <w:b/>
          <w:bCs/>
          <w:color w:val="000000" w:themeColor="text1"/>
          <w:sz w:val="24"/>
          <w:szCs w:val="24"/>
        </w:rPr>
        <w:t xml:space="preserve"> in aantocht: gevaar voor honden vaak onderschat</w:t>
      </w:r>
    </w:p>
    <w:p w14:paraId="022916DD" w14:textId="2DEB6687" w:rsidR="005970E8" w:rsidRPr="00330EF7" w:rsidRDefault="005D2013" w:rsidP="005970E8">
      <w:pPr>
        <w:rPr>
          <w:rFonts w:ascii="Calibri" w:hAnsi="Calibri" w:cs="Calibri"/>
        </w:rPr>
      </w:pPr>
      <w:r>
        <w:rPr>
          <w:rFonts w:ascii="Calibri" w:hAnsi="Calibri" w:cs="Calibri"/>
          <w:b/>
          <w:bCs/>
          <w:color w:val="000000" w:themeColor="text1"/>
        </w:rPr>
        <w:t>Brusse</w:t>
      </w:r>
      <w:r w:rsidR="009F5346">
        <w:rPr>
          <w:rFonts w:ascii="Calibri" w:hAnsi="Calibri" w:cs="Calibri"/>
          <w:b/>
          <w:bCs/>
          <w:color w:val="000000" w:themeColor="text1"/>
        </w:rPr>
        <w:t>l</w:t>
      </w:r>
      <w:r>
        <w:rPr>
          <w:rFonts w:ascii="Calibri" w:hAnsi="Calibri" w:cs="Calibri"/>
          <w:b/>
          <w:bCs/>
          <w:color w:val="000000" w:themeColor="text1"/>
        </w:rPr>
        <w:t>, 24 april 2025</w:t>
      </w:r>
      <w:r w:rsidRPr="00286827">
        <w:rPr>
          <w:rFonts w:ascii="Calibri" w:hAnsi="Calibri" w:cs="Calibri"/>
          <w:color w:val="000000" w:themeColor="text1"/>
        </w:rPr>
        <w:t xml:space="preserve"> – </w:t>
      </w:r>
      <w:r w:rsidR="005970E8" w:rsidRPr="00330EF7">
        <w:rPr>
          <w:rFonts w:ascii="Calibri" w:hAnsi="Calibri" w:cs="Calibri"/>
        </w:rPr>
        <w:t>Met de komst van het voorjaar kijken veel hondenliefhebbers uit naar lange wandelingen in de natuur. Maar het lenteseizoen brengt ook een hardnekkig gevaar met zich mee: grasaren. Deze kleine, scherpe zaden van wilde grassoorten duiken vanaf mei tot en met augustus op en kunnen ernstige gezondheidsproblemen veroorzaken bij honden.</w:t>
      </w:r>
    </w:p>
    <w:p w14:paraId="6B9ADA93" w14:textId="2F5475AB" w:rsidR="0DC32FA0" w:rsidRPr="00330EF7" w:rsidRDefault="0DC32FA0" w:rsidP="07D4296F">
      <w:pPr>
        <w:rPr>
          <w:rFonts w:ascii="Calibri" w:hAnsi="Calibri" w:cs="Calibri"/>
          <w:b/>
          <w:bCs/>
        </w:rPr>
      </w:pPr>
      <w:r w:rsidRPr="00330EF7">
        <w:rPr>
          <w:rFonts w:ascii="Calibri" w:hAnsi="Calibri" w:cs="Calibri"/>
          <w:b/>
          <w:bCs/>
        </w:rPr>
        <w:t>Ernstige complicaties zonder snelle behandeling</w:t>
      </w:r>
    </w:p>
    <w:p w14:paraId="7D5EC617" w14:textId="32270F9D" w:rsidR="005970E8" w:rsidRPr="00330EF7" w:rsidRDefault="005970E8" w:rsidP="005970E8">
      <w:pPr>
        <w:rPr>
          <w:rFonts w:ascii="Calibri" w:hAnsi="Calibri" w:cs="Calibri"/>
        </w:rPr>
      </w:pPr>
      <w:r w:rsidRPr="00330EF7">
        <w:rPr>
          <w:rFonts w:ascii="Calibri" w:hAnsi="Calibri" w:cs="Calibri"/>
        </w:rPr>
        <w:t>Grasaren hebben weerhaakjes die zich gemakkelijk hechten aan de vacht van een hond en vervolgens via openingen zoals neusgaten, oren of oogleden het lichaam binnendringen. Eenmaal binnen bewegen ze zich steeds verder het lichaam in, wat leidt tot pijn, ontstekingen en soms zelfs tot chirurgische ingrepen.</w:t>
      </w:r>
    </w:p>
    <w:p w14:paraId="37E26E33" w14:textId="2CBF6E1D" w:rsidR="005970E8" w:rsidRPr="003D2678" w:rsidRDefault="66BBEA0A" w:rsidP="005970E8">
      <w:pPr>
        <w:rPr>
          <w:rFonts w:ascii="Calibri" w:hAnsi="Calibri" w:cs="Calibri"/>
        </w:rPr>
      </w:pPr>
      <w:r w:rsidRPr="003D2678">
        <w:rPr>
          <w:rFonts w:ascii="Calibri" w:hAnsi="Calibri" w:cs="Calibri"/>
        </w:rPr>
        <w:t xml:space="preserve">“We zien elk voorjaar een piek in het aantal honden met grasaren. Het begint vaak onschuldig, maar de complicaties kunnen ernstig zijn,” vertelt dierenarts </w:t>
      </w:r>
      <w:r w:rsidR="00D13A99" w:rsidRPr="003D2678">
        <w:rPr>
          <w:rFonts w:ascii="Calibri" w:hAnsi="Calibri" w:cs="Calibri"/>
          <w:lang w:val="nl-BE"/>
        </w:rPr>
        <w:t>Koenraad Florizoone van AniCura Het Binnenhof</w:t>
      </w:r>
      <w:r w:rsidR="01432D11" w:rsidRPr="003D2678">
        <w:rPr>
          <w:rFonts w:ascii="Calibri" w:hAnsi="Calibri" w:cs="Calibri"/>
        </w:rPr>
        <w:t xml:space="preserve">. </w:t>
      </w:r>
      <w:r w:rsidRPr="003D2678">
        <w:rPr>
          <w:rFonts w:ascii="Calibri" w:hAnsi="Calibri" w:cs="Calibri"/>
        </w:rPr>
        <w:t>“Zonder snelle behandeling kunnen grasaren zich diep in het lichaam nestelen. Dat kan leiden tot abcessen, kreupelheid, chronische infecties, beschadiging van organen of in zeldzame gevallen zelfs longproblemen.”</w:t>
      </w:r>
    </w:p>
    <w:p w14:paraId="04AA5F17" w14:textId="31294C3C" w:rsidR="005970E8" w:rsidRPr="00330EF7" w:rsidRDefault="005970E8" w:rsidP="4B695681">
      <w:pPr>
        <w:rPr>
          <w:rFonts w:ascii="Calibri" w:hAnsi="Calibri" w:cs="Calibri"/>
          <w:b/>
          <w:bCs/>
        </w:rPr>
      </w:pPr>
      <w:r w:rsidRPr="00330EF7">
        <w:rPr>
          <w:rFonts w:ascii="Calibri" w:hAnsi="Calibri" w:cs="Calibri"/>
          <w:b/>
          <w:bCs/>
        </w:rPr>
        <w:t>Grasaren zetten zich met name vast:</w:t>
      </w:r>
    </w:p>
    <w:p w14:paraId="170EB08D" w14:textId="3D9891DE" w:rsidR="005970E8" w:rsidRPr="00330EF7" w:rsidRDefault="1A8F7853" w:rsidP="005970E8">
      <w:pPr>
        <w:numPr>
          <w:ilvl w:val="0"/>
          <w:numId w:val="1"/>
        </w:numPr>
        <w:rPr>
          <w:rFonts w:ascii="Calibri" w:hAnsi="Calibri" w:cs="Calibri"/>
        </w:rPr>
      </w:pPr>
      <w:r w:rsidRPr="00330EF7">
        <w:rPr>
          <w:rFonts w:ascii="Calibri" w:hAnsi="Calibri" w:cs="Calibri"/>
          <w:b/>
          <w:bCs/>
        </w:rPr>
        <w:t>Tussen de tenen</w:t>
      </w:r>
      <w:r w:rsidRPr="00330EF7">
        <w:rPr>
          <w:rFonts w:ascii="Calibri" w:hAnsi="Calibri" w:cs="Calibri"/>
        </w:rPr>
        <w:t>, wat leidt tot ontstekingen, abcessen, en kreupelheid.</w:t>
      </w:r>
    </w:p>
    <w:p w14:paraId="2997D7BB" w14:textId="2BE3B987" w:rsidR="005970E8" w:rsidRPr="00330EF7" w:rsidRDefault="005970E8" w:rsidP="005970E8">
      <w:pPr>
        <w:numPr>
          <w:ilvl w:val="0"/>
          <w:numId w:val="1"/>
        </w:numPr>
        <w:rPr>
          <w:rFonts w:ascii="Calibri" w:hAnsi="Calibri" w:cs="Calibri"/>
        </w:rPr>
      </w:pPr>
      <w:r w:rsidRPr="00330EF7">
        <w:rPr>
          <w:rFonts w:ascii="Calibri" w:hAnsi="Calibri" w:cs="Calibri"/>
          <w:b/>
          <w:bCs/>
        </w:rPr>
        <w:t>In de oren</w:t>
      </w:r>
      <w:r w:rsidRPr="00330EF7">
        <w:rPr>
          <w:rFonts w:ascii="Calibri" w:hAnsi="Calibri" w:cs="Calibri"/>
        </w:rPr>
        <w:t>, met symptomen als hevig schudden, krabben en hoofd scheefhouden.</w:t>
      </w:r>
    </w:p>
    <w:p w14:paraId="413BF7DA" w14:textId="77777777" w:rsidR="005970E8" w:rsidRPr="00330EF7" w:rsidRDefault="005970E8" w:rsidP="005970E8">
      <w:pPr>
        <w:numPr>
          <w:ilvl w:val="0"/>
          <w:numId w:val="1"/>
        </w:numPr>
        <w:rPr>
          <w:rFonts w:ascii="Calibri" w:hAnsi="Calibri" w:cs="Calibri"/>
        </w:rPr>
      </w:pPr>
      <w:r w:rsidRPr="00330EF7">
        <w:rPr>
          <w:rFonts w:ascii="Calibri" w:hAnsi="Calibri" w:cs="Calibri"/>
          <w:b/>
          <w:bCs/>
        </w:rPr>
        <w:t>In de neus</w:t>
      </w:r>
      <w:r w:rsidRPr="00330EF7">
        <w:rPr>
          <w:rFonts w:ascii="Calibri" w:hAnsi="Calibri" w:cs="Calibri"/>
        </w:rPr>
        <w:t>, wat gepaard gaat met niezen, bloedneuzen en benauwdheid.</w:t>
      </w:r>
    </w:p>
    <w:p w14:paraId="34A034A5" w14:textId="518DFD90" w:rsidR="005970E8" w:rsidRPr="00330EF7" w:rsidRDefault="7A79C025" w:rsidP="005970E8">
      <w:pPr>
        <w:numPr>
          <w:ilvl w:val="0"/>
          <w:numId w:val="1"/>
        </w:numPr>
        <w:rPr>
          <w:rFonts w:ascii="Calibri" w:hAnsi="Calibri" w:cs="Calibri"/>
        </w:rPr>
      </w:pPr>
      <w:r w:rsidRPr="00330EF7">
        <w:rPr>
          <w:rFonts w:ascii="Calibri" w:hAnsi="Calibri" w:cs="Calibri"/>
          <w:b/>
          <w:bCs/>
        </w:rPr>
        <w:t>Achter de oogleden</w:t>
      </w:r>
      <w:r w:rsidRPr="00330EF7">
        <w:rPr>
          <w:rFonts w:ascii="Calibri" w:hAnsi="Calibri" w:cs="Calibri"/>
        </w:rPr>
        <w:t>, wat kan leiden tot ontst</w:t>
      </w:r>
      <w:r w:rsidR="67F47FDC" w:rsidRPr="00330EF7">
        <w:rPr>
          <w:rFonts w:ascii="Calibri" w:hAnsi="Calibri" w:cs="Calibri"/>
        </w:rPr>
        <w:t>e</w:t>
      </w:r>
      <w:r w:rsidRPr="00330EF7">
        <w:rPr>
          <w:rFonts w:ascii="Calibri" w:hAnsi="Calibri" w:cs="Calibri"/>
        </w:rPr>
        <w:t>kingen en beschadigingen aan ogen.</w:t>
      </w:r>
    </w:p>
    <w:p w14:paraId="0E70F46F" w14:textId="77777777" w:rsidR="001406F8" w:rsidRPr="00330EF7" w:rsidRDefault="005970E8" w:rsidP="005970E8">
      <w:pPr>
        <w:rPr>
          <w:rFonts w:ascii="Calibri" w:hAnsi="Calibri" w:cs="Calibri"/>
          <w:b/>
          <w:bCs/>
        </w:rPr>
      </w:pPr>
      <w:r w:rsidRPr="00330EF7">
        <w:rPr>
          <w:rFonts w:ascii="Calibri" w:hAnsi="Calibri" w:cs="Calibri"/>
          <w:b/>
          <w:bCs/>
        </w:rPr>
        <w:t>Voorkomen is beter dan genezen</w:t>
      </w:r>
    </w:p>
    <w:p w14:paraId="01107E9A" w14:textId="1E5DF981" w:rsidR="005970E8" w:rsidRPr="00330EF7" w:rsidRDefault="005970E8" w:rsidP="005970E8">
      <w:pPr>
        <w:rPr>
          <w:rFonts w:ascii="Calibri" w:hAnsi="Calibri" w:cs="Calibri"/>
        </w:rPr>
      </w:pPr>
      <w:proofErr w:type="spellStart"/>
      <w:r w:rsidRPr="00330EF7">
        <w:rPr>
          <w:rFonts w:ascii="Calibri" w:hAnsi="Calibri" w:cs="Calibri"/>
        </w:rPr>
        <w:t>AniCura</w:t>
      </w:r>
      <w:proofErr w:type="spellEnd"/>
      <w:r w:rsidRPr="00330EF7">
        <w:rPr>
          <w:rFonts w:ascii="Calibri" w:hAnsi="Calibri" w:cs="Calibri"/>
        </w:rPr>
        <w:t xml:space="preserve"> raadt hondeneigenaren aan om hun viervoeter na elke wandeling goed te controleren, vooral tussen de tenen en rond de oren en neus. Daarnaast helpt het om wandelroutes met hoog gras of wilde begroeiing te vermijden. Thuis het gras kort houden vermindert ook het risico.</w:t>
      </w:r>
    </w:p>
    <w:p w14:paraId="70D5998F" w14:textId="272BD7B8" w:rsidR="005970E8" w:rsidRPr="00330EF7" w:rsidRDefault="005970E8" w:rsidP="005970E8">
      <w:pPr>
        <w:rPr>
          <w:rFonts w:ascii="Calibri" w:hAnsi="Calibri" w:cs="Calibri"/>
        </w:rPr>
      </w:pPr>
      <w:r w:rsidRPr="00330EF7">
        <w:rPr>
          <w:rFonts w:ascii="Calibri" w:hAnsi="Calibri" w:cs="Calibri"/>
        </w:rPr>
        <w:t xml:space="preserve">Als je vermoedt dat je hond last heeft van een </w:t>
      </w:r>
      <w:proofErr w:type="spellStart"/>
      <w:r w:rsidRPr="00330EF7">
        <w:rPr>
          <w:rFonts w:ascii="Calibri" w:hAnsi="Calibri" w:cs="Calibri"/>
        </w:rPr>
        <w:t>grasaar</w:t>
      </w:r>
      <w:proofErr w:type="spellEnd"/>
      <w:r w:rsidRPr="00330EF7">
        <w:rPr>
          <w:rFonts w:ascii="Calibri" w:hAnsi="Calibri" w:cs="Calibri"/>
        </w:rPr>
        <w:t xml:space="preserve">, is het belangrijk om snel contact op te nemen met je dierenarts. Een vroege ingreep voorkomt ernstige complicaties en pijn bij het dier. Grasaren moeten doorgaans onder lichte narcose worden verwijderd met speciaal </w:t>
      </w:r>
      <w:r w:rsidR="45F8C9A0" w:rsidRPr="00330EF7">
        <w:rPr>
          <w:rFonts w:ascii="Calibri" w:hAnsi="Calibri" w:cs="Calibri"/>
        </w:rPr>
        <w:t>materiaal</w:t>
      </w:r>
      <w:r w:rsidRPr="00330EF7">
        <w:rPr>
          <w:rFonts w:ascii="Calibri" w:hAnsi="Calibri" w:cs="Calibri"/>
        </w:rPr>
        <w:t>.</w:t>
      </w:r>
    </w:p>
    <w:p w14:paraId="23B0E9D2" w14:textId="77777777" w:rsidR="00467424" w:rsidRDefault="00D95D31" w:rsidP="005970E8">
      <w:pPr>
        <w:rPr>
          <w:rFonts w:ascii="Calibri" w:hAnsi="Calibri" w:cs="Calibri"/>
        </w:rPr>
      </w:pPr>
      <w:r w:rsidRPr="00D95D31">
        <w:rPr>
          <w:rFonts w:ascii="Calibri" w:hAnsi="Calibri" w:cs="Calibri"/>
        </w:rPr>
        <w:t>Meer informatie over deze aandoeningen vind je op </w:t>
      </w:r>
      <w:hyperlink r:id="rId8" w:history="1">
        <w:r w:rsidRPr="00D95D31">
          <w:rPr>
            <w:rStyle w:val="Hyperlink"/>
            <w:rFonts w:ascii="Calibri" w:hAnsi="Calibri" w:cs="Calibri"/>
          </w:rPr>
          <w:t>www.anicura.be</w:t>
        </w:r>
      </w:hyperlink>
      <w:r w:rsidRPr="00D95D31">
        <w:rPr>
          <w:rFonts w:ascii="Calibri" w:hAnsi="Calibri" w:cs="Calibri"/>
        </w:rPr>
        <w:t> en </w:t>
      </w:r>
      <w:hyperlink r:id="rId9" w:history="1">
        <w:r w:rsidRPr="00D95D31">
          <w:rPr>
            <w:rStyle w:val="Hyperlink"/>
            <w:rFonts w:ascii="Calibri" w:hAnsi="Calibri" w:cs="Calibri"/>
          </w:rPr>
          <w:t>www.anicura.nl</w:t>
        </w:r>
      </w:hyperlink>
      <w:r w:rsidRPr="00D95D31">
        <w:rPr>
          <w:rFonts w:ascii="Calibri" w:hAnsi="Calibri" w:cs="Calibri"/>
        </w:rPr>
        <w:t>. </w:t>
      </w:r>
    </w:p>
    <w:p w14:paraId="7F0C607E" w14:textId="606F2A26" w:rsidR="005970E8" w:rsidRPr="002B1806" w:rsidRDefault="002B1806" w:rsidP="005970E8">
      <w:pPr>
        <w:rPr>
          <w:rFonts w:ascii="Calibri" w:hAnsi="Calibri" w:cs="Calibri"/>
          <w:color w:val="000000" w:themeColor="text1"/>
        </w:rPr>
      </w:pPr>
      <w:r>
        <w:rPr>
          <w:rFonts w:ascii="Calibri" w:hAnsi="Calibri" w:cs="Calibri"/>
          <w:color w:val="000000" w:themeColor="text1"/>
        </w:rPr>
        <w:t>--- einde persbericht ---</w:t>
      </w:r>
    </w:p>
    <w:p w14:paraId="363734CF" w14:textId="4AF48237" w:rsidR="005970E8" w:rsidRPr="009F5346" w:rsidRDefault="004C26AB" w:rsidP="005970E8">
      <w:pPr>
        <w:rPr>
          <w:rFonts w:ascii="Calibri" w:hAnsi="Calibri" w:cs="Calibri"/>
        </w:rPr>
      </w:pPr>
      <w:r w:rsidRPr="00E67958">
        <w:rPr>
          <w:rFonts w:ascii="Calibri" w:hAnsi="Calibri" w:cs="Calibri"/>
          <w:b/>
          <w:bCs/>
          <w:color w:val="000000" w:themeColor="text1"/>
        </w:rPr>
        <w:t>Contact voor de pers</w:t>
      </w:r>
      <w:r w:rsidRPr="00E67958">
        <w:rPr>
          <w:rFonts w:ascii="Calibri" w:hAnsi="Calibri" w:cs="Calibri"/>
          <w:b/>
          <w:bCs/>
          <w:color w:val="000000" w:themeColor="text1"/>
        </w:rPr>
        <w:br/>
      </w:r>
      <w:proofErr w:type="spellStart"/>
      <w:r w:rsidR="009F5346">
        <w:rPr>
          <w:rFonts w:ascii="Calibri" w:hAnsi="Calibri" w:cs="Calibri"/>
        </w:rPr>
        <w:t>Loud</w:t>
      </w:r>
      <w:proofErr w:type="spellEnd"/>
      <w:r w:rsidR="009F5346">
        <w:rPr>
          <w:rFonts w:ascii="Calibri" w:hAnsi="Calibri" w:cs="Calibri"/>
        </w:rPr>
        <w:t xml:space="preserve"> </w:t>
      </w:r>
      <w:proofErr w:type="spellStart"/>
      <w:r w:rsidR="009F5346">
        <w:rPr>
          <w:rFonts w:ascii="Calibri" w:hAnsi="Calibri" w:cs="Calibri"/>
        </w:rPr>
        <w:t>and</w:t>
      </w:r>
      <w:proofErr w:type="spellEnd"/>
      <w:r w:rsidR="009F5346">
        <w:rPr>
          <w:rFonts w:ascii="Calibri" w:hAnsi="Calibri" w:cs="Calibri"/>
        </w:rPr>
        <w:t xml:space="preserve"> </w:t>
      </w:r>
      <w:proofErr w:type="spellStart"/>
      <w:r w:rsidR="009F5346">
        <w:rPr>
          <w:rFonts w:ascii="Calibri" w:hAnsi="Calibri" w:cs="Calibri"/>
        </w:rPr>
        <w:t>Clear</w:t>
      </w:r>
      <w:proofErr w:type="spellEnd"/>
      <w:r w:rsidR="005970E8" w:rsidRPr="00D95D31">
        <w:rPr>
          <w:rFonts w:ascii="Calibri" w:hAnsi="Calibri" w:cs="Calibri"/>
          <w:lang w:val="nl-BE"/>
        </w:rPr>
        <w:br/>
        <w:t>Delphine Van Hoecke</w:t>
      </w:r>
      <w:r w:rsidR="005970E8" w:rsidRPr="00D95D31">
        <w:rPr>
          <w:rFonts w:ascii="Calibri" w:hAnsi="Calibri" w:cs="Calibri"/>
          <w:lang w:val="nl-BE"/>
        </w:rPr>
        <w:br/>
        <w:t>0498 20 40 49</w:t>
      </w:r>
      <w:r w:rsidR="005970E8" w:rsidRPr="00D95D31">
        <w:rPr>
          <w:rFonts w:ascii="Calibri" w:hAnsi="Calibri" w:cs="Calibri"/>
          <w:lang w:val="nl-BE"/>
        </w:rPr>
        <w:br/>
        <w:t>justask@loud-and-clear.be</w:t>
      </w:r>
    </w:p>
    <w:p w14:paraId="4E8F0174" w14:textId="77777777" w:rsidR="008A4AEC" w:rsidRDefault="008A4AEC">
      <w:pPr>
        <w:rPr>
          <w:rFonts w:ascii="Calibri" w:hAnsi="Calibri" w:cs="Calibri"/>
        </w:rPr>
      </w:pPr>
    </w:p>
    <w:p w14:paraId="3D5ACDFD" w14:textId="77777777" w:rsidR="009F5346" w:rsidRPr="00330EF7" w:rsidRDefault="009F5346">
      <w:pPr>
        <w:rPr>
          <w:rFonts w:ascii="Calibri" w:hAnsi="Calibri" w:cs="Calibri"/>
          <w:lang w:val="nl-BE"/>
        </w:rPr>
      </w:pPr>
    </w:p>
    <w:p w14:paraId="052C8C99" w14:textId="47B3A3AF" w:rsidR="001D460B" w:rsidRPr="00330EF7" w:rsidRDefault="001D460B" w:rsidP="001D460B">
      <w:pPr>
        <w:rPr>
          <w:rFonts w:ascii="Calibri" w:hAnsi="Calibri" w:cs="Calibri"/>
          <w:b/>
          <w:bCs/>
          <w:lang w:val="nl-BE"/>
        </w:rPr>
      </w:pPr>
      <w:r w:rsidRPr="00330EF7">
        <w:rPr>
          <w:rFonts w:ascii="Calibri" w:hAnsi="Calibri" w:cs="Calibri"/>
          <w:b/>
          <w:bCs/>
          <w:lang w:val="nl-BE"/>
        </w:rPr>
        <w:lastRenderedPageBreak/>
        <w:t xml:space="preserve">Over AniCura </w:t>
      </w:r>
    </w:p>
    <w:p w14:paraId="432A0308" w14:textId="19813123" w:rsidR="001D460B" w:rsidRPr="00330EF7" w:rsidRDefault="001D460B" w:rsidP="001D460B">
      <w:pPr>
        <w:rPr>
          <w:rFonts w:ascii="Calibri" w:hAnsi="Calibri" w:cs="Calibri"/>
          <w:lang w:val="nl-BE"/>
        </w:rPr>
      </w:pPr>
      <w:r w:rsidRPr="00330EF7">
        <w:rPr>
          <w:rFonts w:ascii="Calibri" w:hAnsi="Calibri" w:cs="Calibri"/>
          <w:lang w:val="nl-BE"/>
        </w:rPr>
        <w:t xml:space="preserve">AniCura is een groot internationaal netwerk van dierenklinieken dat zich heeft toegelegd op hoogkwalitatieve diergeneeskunde voor huisdieren. AniCura behandelt in 15 landen meer dan 4,5 miljoen huisdieren per jaar in 500 klinieken in Europa, waarvan 18 in België. Het aanbod van hoogkwalitatieve medische diensten omvat alles van preventieve en basiszorg tot en met geavanceerde diagnostiek, interne geneeskunde, intensieve zorg, chirurgie en oncologie. AniCura is de enige groep van dierenklinieken die werkt volgens een hoogwaardig kwaliteitssysteem onder toezicht van een onafhankelijke, externe partij. Momenteel zijn alle AniCura klinieken gestart met een kwaliteitstraject voor een continue ontwikkeling en verbetering van de dierenzorg. Het netwerk telt in totaal 11.000 medewerkers en 4.000 gediplomeerde dierenartsen. Door samenwerking, een gemeenschappelijke infrastructuur, moderne apparatuur en geavanceerde specialismen ontwikkelt AniCura diergeneeskunde voor de toekomst. </w:t>
      </w:r>
    </w:p>
    <w:p w14:paraId="3DC32146" w14:textId="77777777" w:rsidR="001D460B" w:rsidRPr="00330EF7" w:rsidRDefault="001D460B" w:rsidP="001D460B">
      <w:pPr>
        <w:rPr>
          <w:rFonts w:ascii="Calibri" w:hAnsi="Calibri" w:cs="Calibri"/>
          <w:lang w:val="nl-BE"/>
        </w:rPr>
      </w:pPr>
      <w:r w:rsidRPr="00330EF7">
        <w:rPr>
          <w:rFonts w:ascii="Calibri" w:hAnsi="Calibri" w:cs="Calibri"/>
          <w:lang w:val="nl-BE"/>
        </w:rPr>
        <w:t>Voor meer informatie: www.anicura.be</w:t>
      </w:r>
    </w:p>
    <w:p w14:paraId="01E04C55" w14:textId="77777777" w:rsidR="001D460B" w:rsidRPr="00330EF7" w:rsidRDefault="001D460B" w:rsidP="001D460B">
      <w:pPr>
        <w:rPr>
          <w:rFonts w:ascii="Calibri" w:hAnsi="Calibri" w:cs="Calibri"/>
          <w:lang w:val="nl-BE"/>
        </w:rPr>
      </w:pPr>
    </w:p>
    <w:p w14:paraId="14DCFA73" w14:textId="77777777" w:rsidR="001D460B" w:rsidRPr="00330EF7" w:rsidRDefault="001D460B" w:rsidP="001D460B">
      <w:pPr>
        <w:rPr>
          <w:rFonts w:ascii="Calibri" w:hAnsi="Calibri" w:cs="Calibri"/>
          <w:lang w:val="nl-BE"/>
        </w:rPr>
      </w:pPr>
    </w:p>
    <w:p w14:paraId="7C80CFA3" w14:textId="77777777" w:rsidR="001D460B" w:rsidRPr="00330EF7" w:rsidRDefault="001D460B" w:rsidP="001D460B">
      <w:pPr>
        <w:rPr>
          <w:rFonts w:ascii="Calibri" w:hAnsi="Calibri" w:cs="Calibri"/>
          <w:lang w:val="nl-BE"/>
        </w:rPr>
      </w:pPr>
    </w:p>
    <w:p w14:paraId="74AAAA74" w14:textId="77777777" w:rsidR="001D460B" w:rsidRPr="00330EF7" w:rsidRDefault="001D460B" w:rsidP="001D460B">
      <w:pPr>
        <w:rPr>
          <w:rFonts w:ascii="Calibri" w:hAnsi="Calibri" w:cs="Calibri"/>
          <w:lang w:val="nl-BE"/>
        </w:rPr>
      </w:pPr>
    </w:p>
    <w:p w14:paraId="525A294A" w14:textId="77777777" w:rsidR="001D460B" w:rsidRPr="00330EF7" w:rsidRDefault="001D460B" w:rsidP="001D460B">
      <w:pPr>
        <w:rPr>
          <w:rFonts w:ascii="Calibri" w:hAnsi="Calibri" w:cs="Calibri"/>
          <w:lang w:val="nl-BE"/>
        </w:rPr>
      </w:pPr>
    </w:p>
    <w:p w14:paraId="67EECD2E" w14:textId="77777777" w:rsidR="001D460B" w:rsidRPr="00330EF7" w:rsidRDefault="001D460B" w:rsidP="001D460B">
      <w:pPr>
        <w:rPr>
          <w:rFonts w:ascii="Calibri" w:hAnsi="Calibri" w:cs="Calibri"/>
          <w:lang w:val="nl-BE"/>
        </w:rPr>
      </w:pPr>
    </w:p>
    <w:p w14:paraId="4F423A9F" w14:textId="77777777" w:rsidR="001D460B" w:rsidRPr="00330EF7" w:rsidRDefault="001D460B" w:rsidP="001D460B">
      <w:pPr>
        <w:rPr>
          <w:rFonts w:ascii="Calibri" w:hAnsi="Calibri" w:cs="Calibri"/>
          <w:lang w:val="nl-BE"/>
        </w:rPr>
      </w:pPr>
    </w:p>
    <w:p w14:paraId="3ACFC898" w14:textId="77777777" w:rsidR="001D460B" w:rsidRPr="00330EF7" w:rsidRDefault="001D460B" w:rsidP="001D460B">
      <w:pPr>
        <w:rPr>
          <w:rFonts w:ascii="Calibri" w:hAnsi="Calibri" w:cs="Calibri"/>
          <w:lang w:val="nl-BE"/>
        </w:rPr>
      </w:pPr>
    </w:p>
    <w:p w14:paraId="504F3919" w14:textId="77777777" w:rsidR="001D460B" w:rsidRPr="00330EF7" w:rsidRDefault="001D460B" w:rsidP="001D460B">
      <w:pPr>
        <w:rPr>
          <w:rFonts w:ascii="Calibri" w:hAnsi="Calibri" w:cs="Calibri"/>
          <w:lang w:val="nl-BE"/>
        </w:rPr>
      </w:pPr>
    </w:p>
    <w:p w14:paraId="0A4E51AC" w14:textId="77777777" w:rsidR="001D460B" w:rsidRPr="00330EF7" w:rsidRDefault="001D460B" w:rsidP="001D460B">
      <w:pPr>
        <w:rPr>
          <w:rFonts w:ascii="Calibri" w:hAnsi="Calibri" w:cs="Calibri"/>
          <w:lang w:val="nl-BE"/>
        </w:rPr>
      </w:pPr>
    </w:p>
    <w:p w14:paraId="799FE1F0" w14:textId="77777777" w:rsidR="001D460B" w:rsidRPr="00330EF7" w:rsidRDefault="001D460B" w:rsidP="001D460B">
      <w:pPr>
        <w:rPr>
          <w:rFonts w:ascii="Calibri" w:hAnsi="Calibri" w:cs="Calibri"/>
          <w:lang w:val="nl-BE"/>
        </w:rPr>
      </w:pPr>
    </w:p>
    <w:p w14:paraId="05ABA5B5" w14:textId="77777777" w:rsidR="001D460B" w:rsidRPr="00330EF7" w:rsidRDefault="001D460B" w:rsidP="001D460B">
      <w:pPr>
        <w:rPr>
          <w:rFonts w:ascii="Calibri" w:hAnsi="Calibri" w:cs="Calibri"/>
          <w:lang w:val="nl-BE"/>
        </w:rPr>
      </w:pPr>
    </w:p>
    <w:p w14:paraId="2500CB6D" w14:textId="77777777" w:rsidR="001D460B" w:rsidRPr="00330EF7" w:rsidRDefault="001D460B" w:rsidP="001D460B">
      <w:pPr>
        <w:rPr>
          <w:rFonts w:ascii="Calibri" w:hAnsi="Calibri" w:cs="Calibri"/>
          <w:lang w:val="nl-BE"/>
        </w:rPr>
      </w:pPr>
    </w:p>
    <w:p w14:paraId="2A88D0B1" w14:textId="77777777" w:rsidR="001D460B" w:rsidRPr="00330EF7" w:rsidRDefault="001D460B" w:rsidP="001D460B">
      <w:pPr>
        <w:rPr>
          <w:rFonts w:ascii="Calibri" w:hAnsi="Calibri" w:cs="Calibri"/>
          <w:lang w:val="nl-BE"/>
        </w:rPr>
      </w:pPr>
    </w:p>
    <w:p w14:paraId="5DBAE3B3" w14:textId="77777777" w:rsidR="001D460B" w:rsidRPr="00330EF7" w:rsidRDefault="001D460B" w:rsidP="001D460B">
      <w:pPr>
        <w:rPr>
          <w:rFonts w:ascii="Calibri" w:hAnsi="Calibri" w:cs="Calibri"/>
          <w:lang w:val="nl-BE"/>
        </w:rPr>
      </w:pPr>
    </w:p>
    <w:p w14:paraId="2467EA95" w14:textId="77777777" w:rsidR="008A4AEC" w:rsidRPr="00330EF7" w:rsidRDefault="008A4AEC">
      <w:pPr>
        <w:rPr>
          <w:rFonts w:ascii="Calibri" w:hAnsi="Calibri" w:cs="Calibri"/>
          <w:lang w:val="nl-BE"/>
        </w:rPr>
      </w:pPr>
    </w:p>
    <w:p w14:paraId="6659682E" w14:textId="77777777" w:rsidR="00F02EBE" w:rsidRPr="00330EF7" w:rsidRDefault="00F02EBE">
      <w:pPr>
        <w:rPr>
          <w:rFonts w:ascii="Calibri" w:hAnsi="Calibri" w:cs="Calibri"/>
          <w:lang w:val="nl-BE"/>
        </w:rPr>
      </w:pPr>
    </w:p>
    <w:sectPr w:rsidR="00F02EBE" w:rsidRPr="00330EF7" w:rsidSect="00391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C1A10"/>
    <w:multiLevelType w:val="multilevel"/>
    <w:tmpl w:val="203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69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E8"/>
    <w:rsid w:val="0011152D"/>
    <w:rsid w:val="00131FE2"/>
    <w:rsid w:val="001406F8"/>
    <w:rsid w:val="001D460B"/>
    <w:rsid w:val="001E77C6"/>
    <w:rsid w:val="002B1806"/>
    <w:rsid w:val="00330EF7"/>
    <w:rsid w:val="00391CC9"/>
    <w:rsid w:val="003D2678"/>
    <w:rsid w:val="00467424"/>
    <w:rsid w:val="004C26AB"/>
    <w:rsid w:val="005970E8"/>
    <w:rsid w:val="005D2013"/>
    <w:rsid w:val="005F12F4"/>
    <w:rsid w:val="006F65F7"/>
    <w:rsid w:val="007BB81E"/>
    <w:rsid w:val="00826B35"/>
    <w:rsid w:val="00847E3B"/>
    <w:rsid w:val="008A4AEC"/>
    <w:rsid w:val="009F5346"/>
    <w:rsid w:val="00A10D81"/>
    <w:rsid w:val="00A76F64"/>
    <w:rsid w:val="00D13A99"/>
    <w:rsid w:val="00D95D31"/>
    <w:rsid w:val="00DA0D37"/>
    <w:rsid w:val="00F02EBE"/>
    <w:rsid w:val="01432D11"/>
    <w:rsid w:val="03839650"/>
    <w:rsid w:val="047D55C1"/>
    <w:rsid w:val="04941BC9"/>
    <w:rsid w:val="07D4296F"/>
    <w:rsid w:val="0AD87EF5"/>
    <w:rsid w:val="0BA86233"/>
    <w:rsid w:val="0C0A0C54"/>
    <w:rsid w:val="0D48D991"/>
    <w:rsid w:val="0DAFB87C"/>
    <w:rsid w:val="0DC32FA0"/>
    <w:rsid w:val="100FB66C"/>
    <w:rsid w:val="10FD4BB8"/>
    <w:rsid w:val="1304632D"/>
    <w:rsid w:val="172DFF84"/>
    <w:rsid w:val="199D8C89"/>
    <w:rsid w:val="1A8F7853"/>
    <w:rsid w:val="1D70A140"/>
    <w:rsid w:val="27785E9A"/>
    <w:rsid w:val="29D727B4"/>
    <w:rsid w:val="2B943A96"/>
    <w:rsid w:val="2D44F666"/>
    <w:rsid w:val="2F2601E8"/>
    <w:rsid w:val="329628D9"/>
    <w:rsid w:val="36CC163F"/>
    <w:rsid w:val="3B4F0FFE"/>
    <w:rsid w:val="3EA59940"/>
    <w:rsid w:val="3EDFD777"/>
    <w:rsid w:val="401F7475"/>
    <w:rsid w:val="416F53A7"/>
    <w:rsid w:val="45F8C9A0"/>
    <w:rsid w:val="46292A38"/>
    <w:rsid w:val="4B695681"/>
    <w:rsid w:val="53209F4C"/>
    <w:rsid w:val="57FA2678"/>
    <w:rsid w:val="64C67094"/>
    <w:rsid w:val="66BBEA0A"/>
    <w:rsid w:val="67F47FDC"/>
    <w:rsid w:val="682D5306"/>
    <w:rsid w:val="6B5BA990"/>
    <w:rsid w:val="6C179810"/>
    <w:rsid w:val="6C3F4A34"/>
    <w:rsid w:val="6D05024E"/>
    <w:rsid w:val="71631F1E"/>
    <w:rsid w:val="71E63ED3"/>
    <w:rsid w:val="71EBB00E"/>
    <w:rsid w:val="761AB9E1"/>
    <w:rsid w:val="7A79C025"/>
    <w:rsid w:val="7B4A7216"/>
    <w:rsid w:val="7BCDD64F"/>
    <w:rsid w:val="7E315CC3"/>
    <w:rsid w:val="7EB074A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480B"/>
  <w15:chartTrackingRefBased/>
  <w15:docId w15:val="{DC8DB633-2EC6-47A5-BADC-68FA5B5C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7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7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70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70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70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7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7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7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7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70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70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70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70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70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7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7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7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70E8"/>
    <w:rPr>
      <w:rFonts w:eastAsiaTheme="majorEastAsia" w:cstheme="majorBidi"/>
      <w:color w:val="272727" w:themeColor="text1" w:themeTint="D8"/>
    </w:rPr>
  </w:style>
  <w:style w:type="paragraph" w:styleId="Titel">
    <w:name w:val="Title"/>
    <w:basedOn w:val="Standaard"/>
    <w:next w:val="Standaard"/>
    <w:link w:val="TitelChar"/>
    <w:uiPriority w:val="10"/>
    <w:qFormat/>
    <w:rsid w:val="00597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7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7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7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7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70E8"/>
    <w:rPr>
      <w:i/>
      <w:iCs/>
      <w:color w:val="404040" w:themeColor="text1" w:themeTint="BF"/>
    </w:rPr>
  </w:style>
  <w:style w:type="paragraph" w:styleId="Lijstalinea">
    <w:name w:val="List Paragraph"/>
    <w:basedOn w:val="Standaard"/>
    <w:uiPriority w:val="34"/>
    <w:qFormat/>
    <w:rsid w:val="005970E8"/>
    <w:pPr>
      <w:ind w:left="720"/>
      <w:contextualSpacing/>
    </w:pPr>
  </w:style>
  <w:style w:type="character" w:styleId="Intensievebenadrukking">
    <w:name w:val="Intense Emphasis"/>
    <w:basedOn w:val="Standaardalinea-lettertype"/>
    <w:uiPriority w:val="21"/>
    <w:qFormat/>
    <w:rsid w:val="005970E8"/>
    <w:rPr>
      <w:i/>
      <w:iCs/>
      <w:color w:val="0F4761" w:themeColor="accent1" w:themeShade="BF"/>
    </w:rPr>
  </w:style>
  <w:style w:type="paragraph" w:styleId="Duidelijkcitaat">
    <w:name w:val="Intense Quote"/>
    <w:basedOn w:val="Standaard"/>
    <w:next w:val="Standaard"/>
    <w:link w:val="DuidelijkcitaatChar"/>
    <w:uiPriority w:val="30"/>
    <w:qFormat/>
    <w:rsid w:val="00597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70E8"/>
    <w:rPr>
      <w:i/>
      <w:iCs/>
      <w:color w:val="0F4761" w:themeColor="accent1" w:themeShade="BF"/>
    </w:rPr>
  </w:style>
  <w:style w:type="character" w:styleId="Intensieveverwijzing">
    <w:name w:val="Intense Reference"/>
    <w:basedOn w:val="Standaardalinea-lettertype"/>
    <w:uiPriority w:val="32"/>
    <w:qFormat/>
    <w:rsid w:val="005970E8"/>
    <w:rPr>
      <w:b/>
      <w:bCs/>
      <w:smallCaps/>
      <w:color w:val="0F4761" w:themeColor="accent1" w:themeShade="BF"/>
      <w:spacing w:val="5"/>
    </w:rPr>
  </w:style>
  <w:style w:type="character" w:styleId="Hyperlink">
    <w:name w:val="Hyperlink"/>
    <w:basedOn w:val="Standaardalinea-lettertype"/>
    <w:uiPriority w:val="99"/>
    <w:unhideWhenUsed/>
    <w:rsid w:val="005970E8"/>
    <w:rPr>
      <w:color w:val="467886" w:themeColor="hyperlink"/>
      <w:u w:val="single"/>
    </w:rPr>
  </w:style>
  <w:style w:type="character" w:styleId="Onopgelostemelding">
    <w:name w:val="Unresolved Mention"/>
    <w:basedOn w:val="Standaardalinea-lettertype"/>
    <w:uiPriority w:val="99"/>
    <w:semiHidden/>
    <w:unhideWhenUsed/>
    <w:rsid w:val="00597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567000">
      <w:bodyDiv w:val="1"/>
      <w:marLeft w:val="0"/>
      <w:marRight w:val="0"/>
      <w:marTop w:val="0"/>
      <w:marBottom w:val="0"/>
      <w:divBdr>
        <w:top w:val="none" w:sz="0" w:space="0" w:color="auto"/>
        <w:left w:val="none" w:sz="0" w:space="0" w:color="auto"/>
        <w:bottom w:val="none" w:sz="0" w:space="0" w:color="auto"/>
        <w:right w:val="none" w:sz="0" w:space="0" w:color="auto"/>
      </w:divBdr>
      <w:divsChild>
        <w:div w:id="199784431">
          <w:marLeft w:val="0"/>
          <w:marRight w:val="0"/>
          <w:marTop w:val="0"/>
          <w:marBottom w:val="0"/>
          <w:divBdr>
            <w:top w:val="none" w:sz="0" w:space="0" w:color="auto"/>
            <w:left w:val="none" w:sz="0" w:space="0" w:color="auto"/>
            <w:bottom w:val="none" w:sz="0" w:space="0" w:color="auto"/>
            <w:right w:val="none" w:sz="0" w:space="0" w:color="auto"/>
          </w:divBdr>
          <w:divsChild>
            <w:div w:id="1030960118">
              <w:marLeft w:val="0"/>
              <w:marRight w:val="0"/>
              <w:marTop w:val="0"/>
              <w:marBottom w:val="0"/>
              <w:divBdr>
                <w:top w:val="none" w:sz="0" w:space="0" w:color="auto"/>
                <w:left w:val="none" w:sz="0" w:space="0" w:color="auto"/>
                <w:bottom w:val="none" w:sz="0" w:space="0" w:color="auto"/>
                <w:right w:val="none" w:sz="0" w:space="0" w:color="auto"/>
              </w:divBdr>
              <w:divsChild>
                <w:div w:id="7818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8540">
          <w:marLeft w:val="0"/>
          <w:marRight w:val="0"/>
          <w:marTop w:val="0"/>
          <w:marBottom w:val="0"/>
          <w:divBdr>
            <w:top w:val="none" w:sz="0" w:space="0" w:color="auto"/>
            <w:left w:val="none" w:sz="0" w:space="0" w:color="auto"/>
            <w:bottom w:val="none" w:sz="0" w:space="0" w:color="auto"/>
            <w:right w:val="none" w:sz="0" w:space="0" w:color="auto"/>
          </w:divBdr>
          <w:divsChild>
            <w:div w:id="1533105555">
              <w:marLeft w:val="0"/>
              <w:marRight w:val="0"/>
              <w:marTop w:val="0"/>
              <w:marBottom w:val="0"/>
              <w:divBdr>
                <w:top w:val="none" w:sz="0" w:space="0" w:color="auto"/>
                <w:left w:val="none" w:sz="0" w:space="0" w:color="auto"/>
                <w:bottom w:val="none" w:sz="0" w:space="0" w:color="auto"/>
                <w:right w:val="none" w:sz="0" w:space="0" w:color="auto"/>
              </w:divBdr>
              <w:divsChild>
                <w:div w:id="11856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3477">
          <w:marLeft w:val="0"/>
          <w:marRight w:val="0"/>
          <w:marTop w:val="0"/>
          <w:marBottom w:val="0"/>
          <w:divBdr>
            <w:top w:val="none" w:sz="0" w:space="0" w:color="auto"/>
            <w:left w:val="none" w:sz="0" w:space="0" w:color="auto"/>
            <w:bottom w:val="none" w:sz="0" w:space="0" w:color="auto"/>
            <w:right w:val="none" w:sz="0" w:space="0" w:color="auto"/>
          </w:divBdr>
          <w:divsChild>
            <w:div w:id="2032028604">
              <w:marLeft w:val="0"/>
              <w:marRight w:val="0"/>
              <w:marTop w:val="0"/>
              <w:marBottom w:val="0"/>
              <w:divBdr>
                <w:top w:val="none" w:sz="0" w:space="0" w:color="auto"/>
                <w:left w:val="none" w:sz="0" w:space="0" w:color="auto"/>
                <w:bottom w:val="none" w:sz="0" w:space="0" w:color="auto"/>
                <w:right w:val="none" w:sz="0" w:space="0" w:color="auto"/>
              </w:divBdr>
              <w:divsChild>
                <w:div w:id="168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1992">
      <w:bodyDiv w:val="1"/>
      <w:marLeft w:val="0"/>
      <w:marRight w:val="0"/>
      <w:marTop w:val="0"/>
      <w:marBottom w:val="0"/>
      <w:divBdr>
        <w:top w:val="none" w:sz="0" w:space="0" w:color="auto"/>
        <w:left w:val="none" w:sz="0" w:space="0" w:color="auto"/>
        <w:bottom w:val="none" w:sz="0" w:space="0" w:color="auto"/>
        <w:right w:val="none" w:sz="0" w:space="0" w:color="auto"/>
      </w:divBdr>
    </w:div>
    <w:div w:id="1565290534">
      <w:bodyDiv w:val="1"/>
      <w:marLeft w:val="0"/>
      <w:marRight w:val="0"/>
      <w:marTop w:val="0"/>
      <w:marBottom w:val="0"/>
      <w:divBdr>
        <w:top w:val="none" w:sz="0" w:space="0" w:color="auto"/>
        <w:left w:val="none" w:sz="0" w:space="0" w:color="auto"/>
        <w:bottom w:val="none" w:sz="0" w:space="0" w:color="auto"/>
        <w:right w:val="none" w:sz="0" w:space="0" w:color="auto"/>
      </w:divBdr>
    </w:div>
    <w:div w:id="1578394392">
      <w:bodyDiv w:val="1"/>
      <w:marLeft w:val="0"/>
      <w:marRight w:val="0"/>
      <w:marTop w:val="0"/>
      <w:marBottom w:val="0"/>
      <w:divBdr>
        <w:top w:val="none" w:sz="0" w:space="0" w:color="auto"/>
        <w:left w:val="none" w:sz="0" w:space="0" w:color="auto"/>
        <w:bottom w:val="none" w:sz="0" w:space="0" w:color="auto"/>
        <w:right w:val="none" w:sz="0" w:space="0" w:color="auto"/>
      </w:divBdr>
    </w:div>
    <w:div w:id="19723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cura.be/over-huisdieren/hond/advies-en-tips/grasa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icura.nl/over-huisdieren/hond/kennisbank/grasaar-h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EC04A3C4B5D428D5DEA8AC86593DD" ma:contentTypeVersion="20" ma:contentTypeDescription="Een nieuw document maken." ma:contentTypeScope="" ma:versionID="43491fc0baa26453b1a040de26df13ab">
  <xsd:schema xmlns:xsd="http://www.w3.org/2001/XMLSchema" xmlns:xs="http://www.w3.org/2001/XMLSchema" xmlns:p="http://schemas.microsoft.com/office/2006/metadata/properties" xmlns:ns2="75eea262-e71a-4780-a09a-8f16f47ab48e" xmlns:ns3="63cad6da-d256-46da-8256-2d49475ed230" targetNamespace="http://schemas.microsoft.com/office/2006/metadata/properties" ma:root="true" ma:fieldsID="920c7214fe3d56cf5ad342789d7ad547" ns2:_="" ns3:_="">
    <xsd:import namespace="75eea262-e71a-4780-a09a-8f16f47ab48e"/>
    <xsd:import namespace="63cad6da-d256-46da-8256-2d49475ed2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62-e71a-4780-a09a-8f16f47a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ad6da-d256-46da-8256-2d49475ed23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32f37b-db55-487e-9458-8a9ebb7f7510}" ma:internalName="TaxCatchAll" ma:showField="CatchAllData" ma:web="63cad6da-d256-46da-8256-2d49475ed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ea262-e71a-4780-a09a-8f16f47ab48e">
      <Terms xmlns="http://schemas.microsoft.com/office/infopath/2007/PartnerControls"/>
    </lcf76f155ced4ddcb4097134ff3c332f>
    <TaxCatchAll xmlns="63cad6da-d256-46da-8256-2d49475ed230" xsi:nil="true"/>
    <Status xmlns="75eea262-e71a-4780-a09a-8f16f47ab48e" xsi:nil="true"/>
  </documentManagement>
</p:properties>
</file>

<file path=customXml/itemProps1.xml><?xml version="1.0" encoding="utf-8"?>
<ds:datastoreItem xmlns:ds="http://schemas.openxmlformats.org/officeDocument/2006/customXml" ds:itemID="{4839C370-684C-46C3-A89F-F71E0787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62-e71a-4780-a09a-8f16f47ab48e"/>
    <ds:schemaRef ds:uri="63cad6da-d256-46da-8256-2d49475e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FC1E6-5707-4389-BE0D-6949844444B8}">
  <ds:schemaRefs>
    <ds:schemaRef ds:uri="http://schemas.microsoft.com/sharepoint/v3/contenttype/forms"/>
  </ds:schemaRefs>
</ds:datastoreItem>
</file>

<file path=customXml/itemProps3.xml><?xml version="1.0" encoding="utf-8"?>
<ds:datastoreItem xmlns:ds="http://schemas.openxmlformats.org/officeDocument/2006/customXml" ds:itemID="{C27F92A9-BCB1-4B9C-9E39-952E2D01C8BD}">
  <ds:schemaRefs>
    <ds:schemaRef ds:uri="http://schemas.microsoft.com/office/2006/metadata/properties"/>
    <ds:schemaRef ds:uri="http://schemas.microsoft.com/office/infopath/2007/PartnerControls"/>
    <ds:schemaRef ds:uri="75eea262-e71a-4780-a09a-8f16f47ab48e"/>
    <ds:schemaRef ds:uri="63cad6da-d256-46da-8256-2d49475ed23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Hoogerwerf</dc:creator>
  <cp:keywords/>
  <dc:description/>
  <cp:lastModifiedBy>Laura Vercruysse</cp:lastModifiedBy>
  <cp:revision>12</cp:revision>
  <dcterms:created xsi:type="dcterms:W3CDTF">2025-04-22T09:32:00Z</dcterms:created>
  <dcterms:modified xsi:type="dcterms:W3CDTF">2025-04-22T09:52:00Z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0x0101004A3EC04A3C4B5D428D5DEA8AC86593DD</vt:lpwstr>
  </property>
  <property fmtid="{D5CDD505-2E9C-101B-9397-08002B2CF9AE}" pid="3" name="MediaServiceImageTags">
    <vt:lpwstr/>
  </property>
</Properties>
</file>